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52" w:rsidRDefault="00EA3552" w:rsidP="00EA3552">
      <w:pPr>
        <w:jc w:val="right"/>
        <w:rPr>
          <w:b/>
          <w:caps/>
          <w:sz w:val="24"/>
          <w:szCs w:val="24"/>
        </w:rPr>
      </w:pPr>
      <w:r>
        <w:rPr>
          <w:b/>
          <w:sz w:val="28"/>
          <w:szCs w:val="28"/>
        </w:rPr>
        <w:t xml:space="preserve">Файл </w:t>
      </w:r>
      <w:r>
        <w:rPr>
          <w:b/>
          <w:sz w:val="28"/>
          <w:szCs w:val="28"/>
        </w:rPr>
        <w:t>2</w:t>
      </w:r>
    </w:p>
    <w:p w:rsidR="00C7392A" w:rsidRPr="00C7392A" w:rsidRDefault="00C7392A" w:rsidP="00C7392A">
      <w:pPr>
        <w:pStyle w:val="a3"/>
        <w:jc w:val="center"/>
        <w:rPr>
          <w:b/>
          <w:caps/>
          <w:sz w:val="24"/>
          <w:szCs w:val="24"/>
        </w:rPr>
      </w:pPr>
      <w:r w:rsidRPr="00C7392A">
        <w:rPr>
          <w:b/>
          <w:caps/>
          <w:sz w:val="24"/>
          <w:szCs w:val="24"/>
        </w:rPr>
        <w:t>Деятельность учителя и учеников на разных этапах работы над проектной задачей</w:t>
      </w:r>
    </w:p>
    <w:p w:rsidR="00C7392A" w:rsidRPr="00C7392A" w:rsidRDefault="00C7392A" w:rsidP="00C7392A">
      <w:pPr>
        <w:pStyle w:val="a3"/>
        <w:rPr>
          <w:b/>
          <w:sz w:val="24"/>
          <w:szCs w:val="24"/>
        </w:rPr>
      </w:pPr>
    </w:p>
    <w:p w:rsidR="00C7392A" w:rsidRDefault="00C7392A" w:rsidP="00C7392A">
      <w:pPr>
        <w:pStyle w:val="a3"/>
        <w:jc w:val="center"/>
        <w:rPr>
          <w:sz w:val="24"/>
          <w:szCs w:val="24"/>
        </w:rPr>
      </w:pPr>
      <w:r w:rsidRPr="00C7392A">
        <w:rPr>
          <w:sz w:val="24"/>
          <w:szCs w:val="24"/>
        </w:rPr>
        <w:t xml:space="preserve">Для организации наиболее эффективной работы над проектной задачей возможно </w:t>
      </w:r>
      <w:r w:rsidR="00CB78C9">
        <w:rPr>
          <w:sz w:val="24"/>
          <w:szCs w:val="24"/>
        </w:rPr>
        <w:t>использование следующей таблицы:</w:t>
      </w:r>
    </w:p>
    <w:p w:rsidR="00CB78C9" w:rsidRPr="00C7392A" w:rsidRDefault="00CB78C9" w:rsidP="00C7392A">
      <w:pPr>
        <w:pStyle w:val="a3"/>
        <w:jc w:val="center"/>
        <w:rPr>
          <w:sz w:val="24"/>
          <w:szCs w:val="24"/>
        </w:rPr>
      </w:pPr>
    </w:p>
    <w:tbl>
      <w:tblPr>
        <w:tblStyle w:val="a5"/>
        <w:tblW w:w="9690" w:type="dxa"/>
        <w:tblLook w:val="0000" w:firstRow="0" w:lastRow="0" w:firstColumn="0" w:lastColumn="0" w:noHBand="0" w:noVBand="0"/>
      </w:tblPr>
      <w:tblGrid>
        <w:gridCol w:w="2651"/>
        <w:gridCol w:w="920"/>
        <w:gridCol w:w="3957"/>
        <w:gridCol w:w="2162"/>
      </w:tblGrid>
      <w:tr w:rsidR="00C7392A" w:rsidRPr="00C7392A" w:rsidTr="00EA3552">
        <w:tc>
          <w:tcPr>
            <w:tcW w:w="2660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rPr>
                <w:b/>
                <w:bCs/>
              </w:rPr>
              <w:t>Название этапа</w:t>
            </w:r>
          </w:p>
        </w:tc>
        <w:tc>
          <w:tcPr>
            <w:tcW w:w="850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rPr>
                <w:b/>
                <w:bCs/>
              </w:rPr>
              <w:t>Сроки</w:t>
            </w:r>
          </w:p>
        </w:tc>
        <w:tc>
          <w:tcPr>
            <w:tcW w:w="4002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rPr>
                <w:b/>
                <w:bCs/>
              </w:rPr>
              <w:t>Ученик</w:t>
            </w:r>
          </w:p>
        </w:tc>
        <w:tc>
          <w:tcPr>
            <w:tcW w:w="2178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rPr>
                <w:b/>
                <w:bCs/>
              </w:rPr>
              <w:t>Педагог</w:t>
            </w:r>
          </w:p>
        </w:tc>
      </w:tr>
      <w:tr w:rsidR="00C7392A" w:rsidRPr="00C7392A" w:rsidTr="00EA3552">
        <w:tc>
          <w:tcPr>
            <w:tcW w:w="2660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rPr>
                <w:b/>
                <w:bCs/>
              </w:rPr>
              <w:t>1. Подготовительный</w:t>
            </w:r>
          </w:p>
        </w:tc>
        <w:tc>
          <w:tcPr>
            <w:tcW w:w="850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ind w:firstLine="454"/>
              <w:jc w:val="center"/>
            </w:pPr>
          </w:p>
        </w:tc>
        <w:tc>
          <w:tcPr>
            <w:tcW w:w="4002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t>Формулирование основополагающего и проблемного вопросов.</w:t>
            </w:r>
          </w:p>
        </w:tc>
        <w:tc>
          <w:tcPr>
            <w:tcW w:w="2178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t>Создание проблемной ситуации.</w:t>
            </w:r>
          </w:p>
        </w:tc>
      </w:tr>
      <w:tr w:rsidR="00C7392A" w:rsidRPr="00C7392A" w:rsidTr="00EA3552">
        <w:tc>
          <w:tcPr>
            <w:tcW w:w="2660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rPr>
                <w:b/>
                <w:bCs/>
              </w:rPr>
              <w:t>2. Проектировочный</w:t>
            </w:r>
          </w:p>
        </w:tc>
        <w:tc>
          <w:tcPr>
            <w:tcW w:w="850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ind w:firstLine="454"/>
              <w:jc w:val="center"/>
            </w:pPr>
          </w:p>
        </w:tc>
        <w:tc>
          <w:tcPr>
            <w:tcW w:w="4002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t>Определение тем исследования. Формулирование частных вопросов. Формирование групп. Разработка критериев оценки.</w:t>
            </w:r>
          </w:p>
        </w:tc>
        <w:tc>
          <w:tcPr>
            <w:tcW w:w="2178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t>Координация работы.</w:t>
            </w:r>
          </w:p>
        </w:tc>
      </w:tr>
      <w:tr w:rsidR="00C7392A" w:rsidRPr="00C7392A" w:rsidTr="00EA3552">
        <w:tc>
          <w:tcPr>
            <w:tcW w:w="2660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rPr>
                <w:b/>
                <w:bCs/>
              </w:rPr>
              <w:t>3. Практический</w:t>
            </w:r>
          </w:p>
        </w:tc>
        <w:tc>
          <w:tcPr>
            <w:tcW w:w="850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ind w:firstLine="454"/>
              <w:jc w:val="center"/>
            </w:pPr>
          </w:p>
        </w:tc>
        <w:tc>
          <w:tcPr>
            <w:tcW w:w="4002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t>Сбор материала. Создание презентаций и публикаций.</w:t>
            </w:r>
          </w:p>
        </w:tc>
        <w:tc>
          <w:tcPr>
            <w:tcW w:w="2178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t>Координация работы.</w:t>
            </w:r>
          </w:p>
        </w:tc>
      </w:tr>
      <w:tr w:rsidR="00C7392A" w:rsidRPr="00C7392A" w:rsidTr="00EA3552">
        <w:tc>
          <w:tcPr>
            <w:tcW w:w="2660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rPr>
                <w:b/>
                <w:bCs/>
              </w:rPr>
              <w:t>4. Контрольно-коррекционный</w:t>
            </w:r>
          </w:p>
        </w:tc>
        <w:tc>
          <w:tcPr>
            <w:tcW w:w="850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ind w:firstLine="454"/>
              <w:jc w:val="center"/>
            </w:pPr>
          </w:p>
        </w:tc>
        <w:tc>
          <w:tcPr>
            <w:tcW w:w="4002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t>Самооценка.</w:t>
            </w:r>
          </w:p>
        </w:tc>
        <w:tc>
          <w:tcPr>
            <w:tcW w:w="2178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t>Координация работы.</w:t>
            </w:r>
          </w:p>
        </w:tc>
      </w:tr>
      <w:tr w:rsidR="00C7392A" w:rsidRPr="00C7392A" w:rsidTr="00EA3552">
        <w:tc>
          <w:tcPr>
            <w:tcW w:w="2660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rPr>
                <w:b/>
                <w:bCs/>
              </w:rPr>
              <w:t>5. Заключительный</w:t>
            </w:r>
          </w:p>
        </w:tc>
        <w:tc>
          <w:tcPr>
            <w:tcW w:w="850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ind w:firstLine="454"/>
              <w:jc w:val="center"/>
            </w:pPr>
          </w:p>
        </w:tc>
        <w:tc>
          <w:tcPr>
            <w:tcW w:w="4002" w:type="dxa"/>
          </w:tcPr>
          <w:p w:rsidR="00C7392A" w:rsidRPr="00C7392A" w:rsidRDefault="00C7392A" w:rsidP="00CB78C9">
            <w:pPr>
              <w:pStyle w:val="a4"/>
              <w:spacing w:before="90" w:beforeAutospacing="0" w:after="90" w:afterAutospacing="0"/>
              <w:jc w:val="center"/>
            </w:pPr>
            <w:r w:rsidRPr="00C7392A">
              <w:t>Представление (презентация) про</w:t>
            </w:r>
            <w:r w:rsidR="00CB78C9">
              <w:t>дукта</w:t>
            </w:r>
            <w:r w:rsidRPr="00C7392A">
              <w:t>.</w:t>
            </w:r>
          </w:p>
        </w:tc>
        <w:tc>
          <w:tcPr>
            <w:tcW w:w="2178" w:type="dxa"/>
          </w:tcPr>
          <w:p w:rsidR="00C7392A" w:rsidRPr="00C7392A" w:rsidRDefault="00C7392A" w:rsidP="00F36EFD">
            <w:pPr>
              <w:pStyle w:val="a4"/>
              <w:spacing w:before="90" w:beforeAutospacing="0" w:after="90" w:afterAutospacing="0"/>
              <w:jc w:val="center"/>
            </w:pPr>
            <w:r w:rsidRPr="00C7392A">
              <w:t xml:space="preserve">Координация работы. </w:t>
            </w:r>
            <w:r w:rsidRPr="00CB78C9">
              <w:rPr>
                <w:i/>
              </w:rPr>
              <w:t>Создание портфолио проекта.</w:t>
            </w:r>
          </w:p>
        </w:tc>
      </w:tr>
    </w:tbl>
    <w:p w:rsidR="00FF1A74" w:rsidRPr="00C7392A" w:rsidRDefault="00FF1A74">
      <w:pPr>
        <w:rPr>
          <w:sz w:val="24"/>
          <w:szCs w:val="24"/>
        </w:rPr>
      </w:pPr>
    </w:p>
    <w:p w:rsidR="00C7392A" w:rsidRPr="00C7392A" w:rsidRDefault="00C7392A" w:rsidP="00C7392A">
      <w:pPr>
        <w:spacing w:after="0" w:line="240" w:lineRule="auto"/>
        <w:jc w:val="center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ОСНОВНЫЕ КРИТЕРИИ СИСТЕМНО-ДЕЯТЕЛЬНОСТНОГО</w:t>
      </w:r>
    </w:p>
    <w:p w:rsidR="00C7392A" w:rsidRPr="00C7392A" w:rsidRDefault="00C7392A" w:rsidP="00C7392A">
      <w:pPr>
        <w:spacing w:after="0" w:line="240" w:lineRule="auto"/>
        <w:jc w:val="center"/>
        <w:rPr>
          <w:b/>
          <w:sz w:val="24"/>
          <w:szCs w:val="24"/>
        </w:rPr>
      </w:pPr>
      <w:r w:rsidRPr="00C7392A">
        <w:rPr>
          <w:b/>
          <w:sz w:val="24"/>
          <w:szCs w:val="24"/>
        </w:rPr>
        <w:t>ПОДХОДА НА УРОКЕ С ИСПОЛЬЗОВАНИЕМ ПРОЕКТНЫХ ЗАДАЧ</w:t>
      </w:r>
    </w:p>
    <w:p w:rsidR="00C7392A" w:rsidRPr="00C7392A" w:rsidRDefault="00C7392A" w:rsidP="00C7392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392A" w:rsidRPr="00C7392A" w:rsidTr="00CB7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A3552">
              <w:rPr>
                <w:b w:val="0"/>
                <w:sz w:val="24"/>
                <w:szCs w:val="24"/>
                <w:lang w:eastAsia="ru-RU"/>
              </w:rPr>
              <w:t xml:space="preserve">Тему урока формулируют сами учащиеся </w:t>
            </w:r>
          </w:p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7392A" w:rsidRPr="00C7392A" w:rsidTr="00CB7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A3552">
              <w:rPr>
                <w:b w:val="0"/>
                <w:sz w:val="24"/>
                <w:szCs w:val="24"/>
                <w:lang w:eastAsia="ru-RU"/>
              </w:rPr>
              <w:t>Цели и задачи урока формулируют сами учащиеся, определив границы знания и незнания</w:t>
            </w:r>
          </w:p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A3552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392A" w:rsidRPr="00C7392A" w:rsidTr="00CB7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A3552">
              <w:rPr>
                <w:b w:val="0"/>
                <w:sz w:val="24"/>
                <w:szCs w:val="24"/>
                <w:lang w:eastAsia="ru-RU"/>
              </w:rPr>
              <w:t xml:space="preserve">Способы достижения цели урока планируют сами учащиеся </w:t>
            </w:r>
          </w:p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7392A" w:rsidRPr="00C7392A" w:rsidTr="00CB7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A3552">
              <w:rPr>
                <w:b w:val="0"/>
                <w:sz w:val="24"/>
                <w:szCs w:val="24"/>
                <w:lang w:eastAsia="ru-RU"/>
              </w:rPr>
              <w:t>Учебное действие по намеченному плану осуществляется в группах или индивидуально</w:t>
            </w:r>
          </w:p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A3552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392A" w:rsidRPr="00C7392A" w:rsidTr="00CB7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A3552">
              <w:rPr>
                <w:b w:val="0"/>
                <w:sz w:val="24"/>
                <w:szCs w:val="24"/>
                <w:lang w:eastAsia="ru-RU"/>
              </w:rPr>
              <w:t xml:space="preserve">Учащиеся сами осуществляют контроль, применяя формы самоконтроля или взаимоконтроля </w:t>
            </w:r>
          </w:p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C7392A" w:rsidRPr="00C7392A" w:rsidTr="00CB7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A3552">
              <w:rPr>
                <w:b w:val="0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A3552">
              <w:rPr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392A" w:rsidRPr="00C7392A" w:rsidTr="00CB7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A3552">
              <w:rPr>
                <w:b w:val="0"/>
                <w:sz w:val="24"/>
                <w:szCs w:val="24"/>
                <w:lang w:eastAsia="ru-RU"/>
              </w:rPr>
              <w:t xml:space="preserve">Учащиеся дают оценку деятельности по её результатам через </w:t>
            </w:r>
            <w:proofErr w:type="spellStart"/>
            <w:r w:rsidRPr="00EA3552">
              <w:rPr>
                <w:b w:val="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EA3552">
              <w:rPr>
                <w:b w:val="0"/>
                <w:sz w:val="24"/>
                <w:szCs w:val="24"/>
                <w:lang w:eastAsia="ru-RU"/>
              </w:rPr>
              <w:t xml:space="preserve"> или оценивание результатов деятельности других учащихся </w:t>
            </w:r>
          </w:p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A3552">
              <w:rPr>
                <w:b w:val="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7392A" w:rsidRPr="00C7392A" w:rsidTr="00CB7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7392A" w:rsidRPr="00EA3552" w:rsidRDefault="00C7392A" w:rsidP="00CB78C9">
            <w:pPr>
              <w:spacing w:after="0" w:line="240" w:lineRule="auto"/>
              <w:ind w:left="142" w:firstLine="426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EA3552">
              <w:rPr>
                <w:b w:val="0"/>
                <w:sz w:val="24"/>
                <w:szCs w:val="24"/>
                <w:lang w:eastAsia="ru-RU"/>
              </w:rPr>
              <w:t xml:space="preserve">*Учащиеся сами выбирают задание из предложенных учителем с учётом индивидуальных возможностей </w:t>
            </w:r>
          </w:p>
        </w:tc>
      </w:tr>
    </w:tbl>
    <w:p w:rsidR="00C7392A" w:rsidRDefault="00C7392A" w:rsidP="00CB78C9"/>
    <w:sectPr w:rsidR="00C7392A" w:rsidSect="00EA355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A"/>
    <w:rsid w:val="00C7392A"/>
    <w:rsid w:val="00CB78C9"/>
    <w:rsid w:val="00EA3552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86FB-BAA5-46CD-B139-8C102993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2A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92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C7392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1">
    <w:name w:val="Plain Table 1"/>
    <w:basedOn w:val="a1"/>
    <w:uiPriority w:val="41"/>
    <w:rsid w:val="00CB7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EA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35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Шмакова Анна Дмитриевна</cp:lastModifiedBy>
  <cp:revision>4</cp:revision>
  <cp:lastPrinted>2016-04-23T06:29:00Z</cp:lastPrinted>
  <dcterms:created xsi:type="dcterms:W3CDTF">2016-04-23T06:13:00Z</dcterms:created>
  <dcterms:modified xsi:type="dcterms:W3CDTF">2016-04-23T06:29:00Z</dcterms:modified>
</cp:coreProperties>
</file>